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C9B3" w14:textId="77777777" w:rsidR="00974F47" w:rsidRDefault="00974F47" w:rsidP="00974F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47">
        <w:rPr>
          <w:rFonts w:ascii="Times New Roman" w:hAnsi="Times New Roman" w:cs="Times New Roman"/>
          <w:b/>
          <w:sz w:val="36"/>
          <w:szCs w:val="36"/>
        </w:rPr>
        <w:t>ГБОУ «Трубчевская школа – интернат»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74F4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288CD41C" w14:textId="77777777" w:rsidR="00974F47" w:rsidRDefault="00974F47" w:rsidP="00974F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3DB20838" w14:textId="3B1185A2" w:rsidR="00974F47" w:rsidRDefault="00974F47" w:rsidP="0097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083B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417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____________</w:t>
      </w:r>
    </w:p>
    <w:p w14:paraId="71F22235" w14:textId="77777777" w:rsidR="00974F47" w:rsidRDefault="00974F47" w:rsidP="0097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 создании школьного театра»</w:t>
      </w:r>
    </w:p>
    <w:p w14:paraId="71175199" w14:textId="77777777" w:rsidR="00974F47" w:rsidRDefault="00974F47" w:rsidP="0097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A24EA6" w14:textId="77777777" w:rsidR="00974F47" w:rsidRDefault="00974F47" w:rsidP="0097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перечнем поручений Президента от 21 августа 2021 года ПР – 1808ГС п.2 г-2 «По проведению на регулярной основе всероссийских театральных, спортивных и технологических конкурсов для обучающихся  по основным общеобразовательным программам», в целях исполнения пункта 3 Протокола заседания Совета Министерства Российской Федерации по вопросам создания и развития школьных театров в образовательных организациях субъектов Российской Федерации </w:t>
      </w:r>
      <w:r w:rsidR="009C56F6">
        <w:rPr>
          <w:rFonts w:ascii="Times New Roman" w:hAnsi="Times New Roman" w:cs="Times New Roman"/>
          <w:sz w:val="24"/>
          <w:szCs w:val="24"/>
        </w:rPr>
        <w:t>от 24 марта 2022 года № 1 утвержденного 4 апреля 2022 года за № СК-77/06-пр, в целях полноценного эстетического развития и воспитания обучающихся, средствами театрального искусства, создания условий для приобщения их к истокам отечественной и мировой культуры.</w:t>
      </w:r>
    </w:p>
    <w:p w14:paraId="3BAFF7B8" w14:textId="77777777" w:rsidR="009C56F6" w:rsidRDefault="009C56F6" w:rsidP="00974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8BF1745" w14:textId="77777777" w:rsidR="009C56F6" w:rsidRPr="00A376DC" w:rsidRDefault="009C56F6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Создать школьный театр.</w:t>
      </w:r>
    </w:p>
    <w:p w14:paraId="05ECB293" w14:textId="77777777" w:rsidR="009C56F6" w:rsidRPr="00A376DC" w:rsidRDefault="009C56F6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Назначить руководителем школьного театра Логунову Н.В. – учителя коррекционных дисциплин.</w:t>
      </w:r>
    </w:p>
    <w:p w14:paraId="648B5238" w14:textId="2A405DE9" w:rsidR="009C56F6" w:rsidRPr="00A376DC" w:rsidRDefault="009C56F6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Заместителю директора школы по ВР Кузьменко Н.И. организовать работу школьного театра совместно с руководителем Логуновой Н.В. – учителем коррекционных дисциплин</w:t>
      </w:r>
      <w:r w:rsidR="00083B08">
        <w:rPr>
          <w:rFonts w:ascii="Times New Roman" w:hAnsi="Times New Roman" w:cs="Times New Roman"/>
          <w:sz w:val="24"/>
          <w:szCs w:val="24"/>
        </w:rPr>
        <w:t>,</w:t>
      </w:r>
      <w:r w:rsidRPr="00A376DC">
        <w:rPr>
          <w:rFonts w:ascii="Times New Roman" w:hAnsi="Times New Roman" w:cs="Times New Roman"/>
          <w:sz w:val="24"/>
          <w:szCs w:val="24"/>
        </w:rPr>
        <w:t xml:space="preserve"> по этетическому развитию и воспитанию обучающихся.</w:t>
      </w:r>
    </w:p>
    <w:p w14:paraId="4FDE1D9D" w14:textId="77777777" w:rsidR="009C56F6" w:rsidRPr="00A376DC" w:rsidRDefault="009C56F6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Осуществлять контроль за работой школьного театрального кружка Кузьменко Н.И.</w:t>
      </w:r>
    </w:p>
    <w:p w14:paraId="1722DFC3" w14:textId="77777777" w:rsidR="009C56F6" w:rsidRPr="00A376DC" w:rsidRDefault="009C56F6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Утвердить название школьного театрального кружка – «Волшебный мир театра».</w:t>
      </w:r>
    </w:p>
    <w:p w14:paraId="2FEEF982" w14:textId="77777777" w:rsidR="009C56F6" w:rsidRPr="00A376DC" w:rsidRDefault="009C56F6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Утвердить и ввести в действие Положение о школьном театральном кружке (приложение №1).</w:t>
      </w:r>
    </w:p>
    <w:p w14:paraId="7DE6B681" w14:textId="77777777" w:rsidR="009C56F6" w:rsidRPr="00A376DC" w:rsidRDefault="009C56F6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Утвердить план работы школьного театрального кружка «Волшебный мир театра» на 202</w:t>
      </w:r>
      <w:r w:rsidR="004173F3">
        <w:rPr>
          <w:rFonts w:ascii="Times New Roman" w:hAnsi="Times New Roman" w:cs="Times New Roman"/>
          <w:sz w:val="24"/>
          <w:szCs w:val="24"/>
        </w:rPr>
        <w:t>4</w:t>
      </w:r>
      <w:r w:rsidRPr="00A376DC">
        <w:rPr>
          <w:rFonts w:ascii="Times New Roman" w:hAnsi="Times New Roman" w:cs="Times New Roman"/>
          <w:sz w:val="24"/>
          <w:szCs w:val="24"/>
        </w:rPr>
        <w:t xml:space="preserve"> – 202</w:t>
      </w:r>
      <w:r w:rsidR="004173F3">
        <w:rPr>
          <w:rFonts w:ascii="Times New Roman" w:hAnsi="Times New Roman" w:cs="Times New Roman"/>
          <w:sz w:val="24"/>
          <w:szCs w:val="24"/>
        </w:rPr>
        <w:t>5</w:t>
      </w:r>
      <w:r w:rsidRPr="00A376D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16F4819B" w14:textId="269F6E63" w:rsidR="009C56F6" w:rsidRPr="00A376DC" w:rsidRDefault="00A376DC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Членам школьного театрального кружка принимать активное участие в организации спектаклей в течени</w:t>
      </w:r>
      <w:r w:rsidR="00083B08">
        <w:rPr>
          <w:rFonts w:ascii="Times New Roman" w:hAnsi="Times New Roman" w:cs="Times New Roman"/>
          <w:sz w:val="24"/>
          <w:szCs w:val="24"/>
        </w:rPr>
        <w:t>е</w:t>
      </w:r>
      <w:r w:rsidRPr="00A376DC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3D1CCBD5" w14:textId="77777777" w:rsidR="00A376DC" w:rsidRDefault="00A376DC" w:rsidP="00A376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DC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заместителя директора по ВР Кузьменко Н.И.</w:t>
      </w:r>
    </w:p>
    <w:p w14:paraId="14C490E2" w14:textId="77777777" w:rsidR="00A376DC" w:rsidRDefault="00A376DC" w:rsidP="00A37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F6F429" w14:textId="77777777" w:rsidR="00A376DC" w:rsidRDefault="00A376DC" w:rsidP="00A37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19C5D" w14:textId="77777777" w:rsidR="00A376DC" w:rsidRDefault="00A376DC" w:rsidP="00A37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«Трубчевская</w:t>
      </w:r>
    </w:p>
    <w:p w14:paraId="0CD882F7" w14:textId="77777777" w:rsidR="00A376DC" w:rsidRDefault="00A376DC" w:rsidP="00A37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интернат»                                                       _________________С.И. Бобунова</w:t>
      </w:r>
    </w:p>
    <w:p w14:paraId="6924F5C6" w14:textId="77777777" w:rsidR="00A376DC" w:rsidRDefault="00A376DC" w:rsidP="00A37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F5A809" w14:textId="77777777" w:rsidR="00A376DC" w:rsidRDefault="00A376DC" w:rsidP="00A37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                                       ________________Н.И. Кузьменко</w:t>
      </w:r>
    </w:p>
    <w:p w14:paraId="703C4BD1" w14:textId="77777777" w:rsidR="00A376DC" w:rsidRPr="00A376DC" w:rsidRDefault="00A376DC" w:rsidP="00A37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_________________Н.В. Логунова</w:t>
      </w:r>
    </w:p>
    <w:sectPr w:rsidR="00A376DC" w:rsidRPr="00A376DC" w:rsidSect="00083B0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10B"/>
    <w:multiLevelType w:val="hybridMultilevel"/>
    <w:tmpl w:val="FA92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3D68"/>
    <w:multiLevelType w:val="hybridMultilevel"/>
    <w:tmpl w:val="04DC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86E82"/>
    <w:multiLevelType w:val="hybridMultilevel"/>
    <w:tmpl w:val="D9B0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E7116"/>
    <w:multiLevelType w:val="hybridMultilevel"/>
    <w:tmpl w:val="2B7C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C72AD"/>
    <w:multiLevelType w:val="hybridMultilevel"/>
    <w:tmpl w:val="DF3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C0689"/>
    <w:multiLevelType w:val="hybridMultilevel"/>
    <w:tmpl w:val="D15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7CB"/>
    <w:rsid w:val="00083B08"/>
    <w:rsid w:val="000B5E01"/>
    <w:rsid w:val="003570B9"/>
    <w:rsid w:val="004173F3"/>
    <w:rsid w:val="007827CB"/>
    <w:rsid w:val="00974F47"/>
    <w:rsid w:val="009C56F6"/>
    <w:rsid w:val="00A20A1B"/>
    <w:rsid w:val="00A376DC"/>
    <w:rsid w:val="00B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DF8E"/>
  <w15:docId w15:val="{ADF03A6D-E9DE-48FE-90C5-B729E8E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5</cp:revision>
  <dcterms:created xsi:type="dcterms:W3CDTF">2023-09-24T11:18:00Z</dcterms:created>
  <dcterms:modified xsi:type="dcterms:W3CDTF">2024-10-21T14:27:00Z</dcterms:modified>
</cp:coreProperties>
</file>